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CDE9" w14:textId="77777777" w:rsidR="006D014A" w:rsidRDefault="006D014A" w:rsidP="006D014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0B33F0B" w14:textId="4BF4E79F" w:rsidR="006D014A" w:rsidRPr="006D014A" w:rsidRDefault="006D014A" w:rsidP="006D014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6D01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OR-RM. 1712.6</w:t>
      </w:r>
      <w:r w:rsidR="00572B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5</w:t>
      </w:r>
      <w:r w:rsidRPr="006D01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.2022</w:t>
      </w:r>
    </w:p>
    <w:p w14:paraId="27868441" w14:textId="359CCABD" w:rsidR="006D014A" w:rsidRPr="006D014A" w:rsidRDefault="006D014A" w:rsidP="006D01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</w:rPr>
      </w:pPr>
      <w:r w:rsidRPr="006D014A"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  <w:t>Protokół Nr 6</w:t>
      </w:r>
      <w:r w:rsidR="00572B0B"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  <w:t>5</w:t>
      </w:r>
      <w:r w:rsidRPr="006D014A"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  <w:t>/2022</w:t>
      </w:r>
    </w:p>
    <w:p w14:paraId="2AFF004D" w14:textId="77777777" w:rsidR="00572B0B" w:rsidRDefault="006D014A" w:rsidP="006D01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014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>Tematyka  kontroli: „</w:t>
      </w:r>
      <w:r w:rsidR="00572B0B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A</w:t>
      </w:r>
      <w:r w:rsidRPr="006D014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naliz</w:t>
      </w:r>
      <w:r w:rsidR="00572B0B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a kosztów funkcjonowania  świetlicy w Chełmcach </w:t>
      </w:r>
    </w:p>
    <w:p w14:paraId="6E8C83CF" w14:textId="1FA57ED2" w:rsidR="006D014A" w:rsidRPr="006D014A" w:rsidRDefault="00572B0B" w:rsidP="006D01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w 20221 roku </w:t>
      </w:r>
      <w:r w:rsidR="006D014A" w:rsidRPr="006D014A">
        <w:rPr>
          <w:rFonts w:ascii="Times New Roman" w:eastAsia="SimSun" w:hAnsi="Times New Roman" w:cs="Times New Roman"/>
          <w:b/>
          <w:kern w:val="3"/>
          <w:sz w:val="24"/>
          <w:szCs w:val="24"/>
        </w:rPr>
        <w:t>”.</w:t>
      </w:r>
    </w:p>
    <w:p w14:paraId="1FA98002" w14:textId="77777777" w:rsidR="006D014A" w:rsidRPr="006D014A" w:rsidRDefault="006D014A" w:rsidP="006D01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14:paraId="44A07E1B" w14:textId="79428AC7" w:rsidR="006D014A" w:rsidRPr="006D014A" w:rsidRDefault="006D014A" w:rsidP="006D01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6D014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Posiedzenie kontrolne odbyło się w dniu </w:t>
      </w:r>
      <w:r w:rsidR="00572B0B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10 lutego</w:t>
      </w:r>
      <w:r w:rsidRPr="006D014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2022r.</w:t>
      </w:r>
    </w:p>
    <w:p w14:paraId="5C12A02F" w14:textId="77777777" w:rsidR="006D014A" w:rsidRPr="006D014A" w:rsidRDefault="006D014A" w:rsidP="006D01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14:paraId="519804C3" w14:textId="77777777" w:rsidR="006D014A" w:rsidRPr="006D014A" w:rsidRDefault="006D014A" w:rsidP="006D01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6D014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Komisja w składzie:</w:t>
      </w:r>
    </w:p>
    <w:p w14:paraId="4FFB96F0" w14:textId="77777777" w:rsidR="006D014A" w:rsidRPr="006D014A" w:rsidRDefault="006D014A" w:rsidP="006D01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6D014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Jarosław Kaczmarek - przewodniczący,</w:t>
      </w:r>
    </w:p>
    <w:p w14:paraId="01DA56D3" w14:textId="77777777" w:rsidR="006D014A" w:rsidRPr="006D014A" w:rsidRDefault="006D014A" w:rsidP="006D01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6D014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Teresa Tenerowicz - zastępca przewodniczącego,</w:t>
      </w:r>
    </w:p>
    <w:p w14:paraId="304183C4" w14:textId="77777777" w:rsidR="006D014A" w:rsidRPr="006D014A" w:rsidRDefault="006D014A" w:rsidP="006D01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6D014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Tomasz Łożyński - sekretarz komisji.</w:t>
      </w:r>
    </w:p>
    <w:p w14:paraId="5C68C900" w14:textId="77777777" w:rsidR="006D014A" w:rsidRPr="006D014A" w:rsidRDefault="006D014A" w:rsidP="006D01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14:paraId="3A849B16" w14:textId="08D2F8D8" w:rsidR="006D014A" w:rsidRPr="006D014A" w:rsidRDefault="006D014A" w:rsidP="006D01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6D014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Komisja otrzymała upoważnienie do przeprowadzenia kontroli od Przewodniczącego Rady Miejskiej w Kruszwicy p. Aleksandra </w:t>
      </w:r>
      <w:proofErr w:type="spellStart"/>
      <w:r w:rsidRPr="006D014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Budnera</w:t>
      </w:r>
      <w:proofErr w:type="spellEnd"/>
      <w:r w:rsidRPr="006D014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.</w:t>
      </w:r>
    </w:p>
    <w:p w14:paraId="36E10C95" w14:textId="32FFFE04" w:rsidR="006D014A" w:rsidRPr="006D014A" w:rsidRDefault="006D014A" w:rsidP="006D014A">
      <w:pPr>
        <w:pStyle w:val="Bezodstpw"/>
        <w:rPr>
          <w:sz w:val="24"/>
          <w:szCs w:val="24"/>
        </w:rPr>
      </w:pPr>
      <w:r w:rsidRPr="006D014A">
        <w:rPr>
          <w:rFonts w:ascii="Times New Roman" w:hAnsi="Times New Roman"/>
          <w:bCs/>
          <w:sz w:val="24"/>
          <w:szCs w:val="24"/>
        </w:rPr>
        <w:t xml:space="preserve">Informacji  udzieliła </w:t>
      </w:r>
      <w:r w:rsidR="00572B0B">
        <w:rPr>
          <w:rFonts w:ascii="Times New Roman" w:hAnsi="Times New Roman"/>
          <w:bCs/>
          <w:sz w:val="24"/>
          <w:szCs w:val="24"/>
        </w:rPr>
        <w:t>Dyrektor Centrum Kultury i Sportu „Ziemowit” p. Barbara Biczkowska</w:t>
      </w:r>
      <w:r w:rsidRPr="006D014A">
        <w:rPr>
          <w:rFonts w:ascii="Times New Roman" w:hAnsi="Times New Roman"/>
          <w:bCs/>
          <w:sz w:val="24"/>
          <w:szCs w:val="24"/>
        </w:rPr>
        <w:t xml:space="preserve"> oraz młodszy referent ds. kultury</w:t>
      </w:r>
      <w:r w:rsidR="00572B0B">
        <w:rPr>
          <w:rFonts w:ascii="Times New Roman" w:hAnsi="Times New Roman"/>
          <w:bCs/>
          <w:sz w:val="24"/>
          <w:szCs w:val="24"/>
        </w:rPr>
        <w:t>,</w:t>
      </w:r>
      <w:r w:rsidRPr="006D014A">
        <w:rPr>
          <w:rFonts w:ascii="Times New Roman" w:hAnsi="Times New Roman"/>
          <w:bCs/>
          <w:sz w:val="24"/>
          <w:szCs w:val="24"/>
        </w:rPr>
        <w:t xml:space="preserve"> sportu i</w:t>
      </w:r>
      <w:r w:rsidR="00572B0B">
        <w:rPr>
          <w:rFonts w:ascii="Times New Roman" w:hAnsi="Times New Roman"/>
          <w:bCs/>
          <w:sz w:val="24"/>
          <w:szCs w:val="24"/>
        </w:rPr>
        <w:t xml:space="preserve"> </w:t>
      </w:r>
      <w:r w:rsidRPr="006D014A">
        <w:rPr>
          <w:rFonts w:ascii="Times New Roman" w:hAnsi="Times New Roman"/>
          <w:bCs/>
          <w:sz w:val="24"/>
          <w:szCs w:val="24"/>
        </w:rPr>
        <w:t xml:space="preserve">promocji </w:t>
      </w:r>
      <w:r w:rsidR="00572B0B">
        <w:rPr>
          <w:rFonts w:ascii="Times New Roman" w:hAnsi="Times New Roman"/>
          <w:bCs/>
          <w:sz w:val="24"/>
          <w:szCs w:val="24"/>
        </w:rPr>
        <w:t>Urzędu Miejskiego p. Karolina Kaczmarzewska.</w:t>
      </w:r>
      <w:r w:rsidRPr="006D014A">
        <w:rPr>
          <w:rFonts w:ascii="Times New Roman" w:hAnsi="Times New Roman"/>
          <w:bCs/>
          <w:sz w:val="24"/>
          <w:szCs w:val="24"/>
        </w:rPr>
        <w:t xml:space="preserve"> </w:t>
      </w:r>
      <w:r w:rsidRPr="006D014A">
        <w:rPr>
          <w:rFonts w:ascii="Times New Roman" w:hAnsi="Times New Roman"/>
          <w:sz w:val="24"/>
          <w:szCs w:val="24"/>
        </w:rPr>
        <w:t xml:space="preserve">                 </w:t>
      </w:r>
    </w:p>
    <w:p w14:paraId="72AC9175" w14:textId="77777777" w:rsidR="006D014A" w:rsidRPr="006D014A" w:rsidRDefault="006D014A" w:rsidP="006D014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15533D5" w14:textId="77777777" w:rsidR="006D014A" w:rsidRPr="006D014A" w:rsidRDefault="006D014A" w:rsidP="006D014A">
      <w:pPr>
        <w:pStyle w:val="Standard"/>
        <w:rPr>
          <w:sz w:val="24"/>
        </w:rPr>
      </w:pPr>
    </w:p>
    <w:p w14:paraId="1CB255D0" w14:textId="0C73D631" w:rsidR="006D014A" w:rsidRPr="006D014A" w:rsidRDefault="006D014A" w:rsidP="006D014A">
      <w:pPr>
        <w:pStyle w:val="Standard"/>
        <w:rPr>
          <w:sz w:val="24"/>
        </w:rPr>
      </w:pPr>
      <w:r w:rsidRPr="006D014A">
        <w:rPr>
          <w:sz w:val="24"/>
        </w:rPr>
        <w:t>Świetlica w Chełmcach jest jedną z największych oraz najbardziej aktywnych w naszej gminie. Zatrudniona jest tam opiekunka</w:t>
      </w:r>
      <w:r w:rsidR="00572B0B">
        <w:rPr>
          <w:sz w:val="24"/>
        </w:rPr>
        <w:t xml:space="preserve"> świetlicy</w:t>
      </w:r>
      <w:r w:rsidRPr="006D014A">
        <w:rPr>
          <w:sz w:val="24"/>
        </w:rPr>
        <w:t xml:space="preserve"> na 3/4 etatu. Przez cały czas prowadzone są  różnego rodzaju zajęcia i spotkania.</w:t>
      </w:r>
      <w:r w:rsidRPr="006D014A">
        <w:rPr>
          <w:sz w:val="24"/>
        </w:rPr>
        <w:br/>
        <w:t xml:space="preserve">Największą imprezą kulturalną są „Imieniny Marii” obchodzone co roku w okresie letnim. </w:t>
      </w:r>
      <w:r w:rsidRPr="006D014A">
        <w:rPr>
          <w:sz w:val="24"/>
        </w:rPr>
        <w:br/>
        <w:t>W ubiegłym roku łączny koszt</w:t>
      </w:r>
      <w:r w:rsidR="00572B0B">
        <w:rPr>
          <w:sz w:val="24"/>
        </w:rPr>
        <w:t xml:space="preserve"> organizacji powyższej imprezy</w:t>
      </w:r>
      <w:r w:rsidRPr="006D014A">
        <w:rPr>
          <w:sz w:val="24"/>
        </w:rPr>
        <w:t xml:space="preserve"> wyniósł </w:t>
      </w:r>
      <w:r w:rsidRPr="006D014A">
        <w:rPr>
          <w:b/>
          <w:bCs/>
          <w:sz w:val="24"/>
        </w:rPr>
        <w:t>27.627,10 zł.</w:t>
      </w:r>
    </w:p>
    <w:p w14:paraId="0092C177" w14:textId="56DD60B8" w:rsidR="006D014A" w:rsidRPr="006D014A" w:rsidRDefault="006D014A" w:rsidP="006D014A">
      <w:pPr>
        <w:pStyle w:val="Standard"/>
        <w:rPr>
          <w:sz w:val="24"/>
        </w:rPr>
      </w:pPr>
      <w:r w:rsidRPr="006D014A">
        <w:rPr>
          <w:sz w:val="24"/>
        </w:rPr>
        <w:t>Były to następujące wydatki:</w:t>
      </w:r>
      <w:r w:rsidRPr="006D014A">
        <w:rPr>
          <w:sz w:val="24"/>
        </w:rPr>
        <w:br/>
        <w:t xml:space="preserve"> - wynagrodzenie Związek Autorów i Kompozytorów Scenicznych -1.612,10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koncert grupy SKANER – 10.000,00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recital – 1.500,00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scena, oświetlenie, nagłośnienie – 7.000,00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obsługa elektryczna – 2.000,00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ochrona imprezy – 1.672,80 zł</w:t>
      </w:r>
      <w:r w:rsidR="00572B0B">
        <w:rPr>
          <w:sz w:val="24"/>
        </w:rPr>
        <w:t>,</w:t>
      </w:r>
      <w:r w:rsidRPr="006D014A">
        <w:rPr>
          <w:b/>
          <w:bCs/>
          <w:sz w:val="24"/>
        </w:rPr>
        <w:br/>
        <w:t xml:space="preserve"> </w:t>
      </w:r>
      <w:r w:rsidRPr="006D014A">
        <w:rPr>
          <w:sz w:val="24"/>
        </w:rPr>
        <w:t>- plakaty – 154,98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kubki, tacki, worki na śmieci,</w:t>
      </w:r>
      <w:r w:rsidR="00572B0B">
        <w:rPr>
          <w:sz w:val="24"/>
        </w:rPr>
        <w:t xml:space="preserve"> </w:t>
      </w:r>
      <w:r w:rsidRPr="006D014A">
        <w:rPr>
          <w:sz w:val="24"/>
        </w:rPr>
        <w:t>łyżki,</w:t>
      </w:r>
      <w:r w:rsidR="00572B0B">
        <w:rPr>
          <w:sz w:val="24"/>
        </w:rPr>
        <w:t xml:space="preserve"> </w:t>
      </w:r>
      <w:r w:rsidRPr="006D014A">
        <w:rPr>
          <w:sz w:val="24"/>
        </w:rPr>
        <w:t>maseczki – 223,78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wynajem toalet oraz umywalki – 486,00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obrus, taśma ostrzegawcza – 68,98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oprawa muzyczna – 500,00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zajęcia dla seniorów – 160,00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zabezpieczenie medyczne – 480,00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podłączenie zasilania elektrycznego – 410,69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owoce, art. spożywcze, woda, napoje, catering – 1.357,77 zł</w:t>
      </w:r>
      <w:r w:rsidR="00572B0B">
        <w:rPr>
          <w:sz w:val="24"/>
        </w:rPr>
        <w:t>.</w:t>
      </w:r>
    </w:p>
    <w:p w14:paraId="498492A6" w14:textId="6519E440" w:rsidR="006D014A" w:rsidRPr="006D014A" w:rsidRDefault="006D014A" w:rsidP="006D014A">
      <w:pPr>
        <w:pStyle w:val="Standard"/>
        <w:rPr>
          <w:sz w:val="24"/>
        </w:rPr>
      </w:pPr>
      <w:r w:rsidRPr="006D014A">
        <w:rPr>
          <w:sz w:val="24"/>
        </w:rPr>
        <w:t xml:space="preserve">Pozostałe koszty funkcjonowania świetlicy w Chełmcach w ciągu roku 2021 wyniosły </w:t>
      </w:r>
      <w:r w:rsidRPr="006D014A">
        <w:rPr>
          <w:b/>
          <w:bCs/>
          <w:sz w:val="24"/>
        </w:rPr>
        <w:t>46.748,35 z</w:t>
      </w:r>
      <w:r w:rsidR="00572B0B">
        <w:rPr>
          <w:b/>
          <w:bCs/>
          <w:sz w:val="24"/>
        </w:rPr>
        <w:t>ł, i tak:</w:t>
      </w:r>
      <w:r w:rsidRPr="006D014A">
        <w:rPr>
          <w:sz w:val="24"/>
        </w:rPr>
        <w:br/>
      </w:r>
      <w:r w:rsidR="00572B0B">
        <w:rPr>
          <w:sz w:val="24"/>
        </w:rPr>
        <w:t xml:space="preserve"> </w:t>
      </w:r>
      <w:r w:rsidRPr="006D014A">
        <w:rPr>
          <w:sz w:val="24"/>
        </w:rPr>
        <w:t>- wynagrodzeni</w:t>
      </w:r>
      <w:r w:rsidR="00572B0B">
        <w:rPr>
          <w:sz w:val="24"/>
        </w:rPr>
        <w:t>e</w:t>
      </w:r>
      <w:r w:rsidRPr="006D014A">
        <w:rPr>
          <w:sz w:val="24"/>
        </w:rPr>
        <w:t xml:space="preserve"> 3/4 etatu opiekuna – 43.107,82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świadczenia urlopowe- 1.162,70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zakup materiałów i wyposażenia – 1.509,99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 usługi obce – 686,94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pozostałe koszty (abonament) – 280,90 zł</w:t>
      </w:r>
      <w:r w:rsidR="00572B0B">
        <w:rPr>
          <w:sz w:val="24"/>
        </w:rPr>
        <w:t>.</w:t>
      </w:r>
    </w:p>
    <w:p w14:paraId="63E71B08" w14:textId="77777777" w:rsidR="00572B0B" w:rsidRDefault="006D014A" w:rsidP="006D014A">
      <w:pPr>
        <w:pStyle w:val="Standard"/>
        <w:rPr>
          <w:sz w:val="24"/>
        </w:rPr>
      </w:pPr>
      <w:r w:rsidRPr="006D014A">
        <w:rPr>
          <w:sz w:val="24"/>
        </w:rPr>
        <w:t xml:space="preserve">W ciągu roku ponoszone były dodatkowe koszty przez Referat Kultury, Sportu i Promocji </w:t>
      </w:r>
    </w:p>
    <w:p w14:paraId="7DFACB25" w14:textId="2DB72D73" w:rsidR="006D014A" w:rsidRPr="006D014A" w:rsidRDefault="006D014A" w:rsidP="006D014A">
      <w:pPr>
        <w:pStyle w:val="Standard"/>
        <w:rPr>
          <w:sz w:val="24"/>
        </w:rPr>
      </w:pPr>
      <w:r w:rsidRPr="006D014A">
        <w:rPr>
          <w:sz w:val="24"/>
        </w:rPr>
        <w:lastRenderedPageBreak/>
        <w:t xml:space="preserve">w kwocie  </w:t>
      </w:r>
      <w:r w:rsidRPr="006D014A">
        <w:rPr>
          <w:b/>
          <w:bCs/>
          <w:sz w:val="24"/>
        </w:rPr>
        <w:t>7.500,12 zł</w:t>
      </w:r>
      <w:r w:rsidR="00572B0B">
        <w:rPr>
          <w:sz w:val="24"/>
        </w:rPr>
        <w:t xml:space="preserve"> na:</w:t>
      </w:r>
      <w:r w:rsidRPr="006D014A">
        <w:rPr>
          <w:sz w:val="24"/>
        </w:rPr>
        <w:br/>
        <w:t xml:space="preserve"> - materiały remontowe- 2.556,38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skrzydło drzwiowe – 899,99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gres – 1.534,55 zł</w:t>
      </w:r>
      <w:r w:rsidR="00572B0B">
        <w:rPr>
          <w:sz w:val="24"/>
        </w:rPr>
        <w:t>,</w:t>
      </w:r>
      <w:r w:rsidRPr="006D014A">
        <w:rPr>
          <w:sz w:val="24"/>
        </w:rPr>
        <w:br/>
        <w:t xml:space="preserve"> - zakup węgla – 2.509,20 zł</w:t>
      </w:r>
      <w:r w:rsidR="00572B0B">
        <w:rPr>
          <w:sz w:val="24"/>
        </w:rPr>
        <w:t>.</w:t>
      </w:r>
      <w:r w:rsidRPr="006D014A">
        <w:rPr>
          <w:sz w:val="24"/>
        </w:rPr>
        <w:br/>
        <w:t xml:space="preserve">Dodatkowo w ramach Funduszu Sołeckiego w 2021r. zakupione zostały artykuły do prowadzenia warsztatów dla dzieci za łączną kwotę </w:t>
      </w:r>
      <w:r w:rsidRPr="006D014A">
        <w:rPr>
          <w:b/>
          <w:bCs/>
          <w:sz w:val="24"/>
        </w:rPr>
        <w:t xml:space="preserve">1.940,36 zł. </w:t>
      </w:r>
      <w:r w:rsidRPr="006D014A">
        <w:rPr>
          <w:b/>
          <w:bCs/>
          <w:sz w:val="24"/>
        </w:rPr>
        <w:br/>
      </w:r>
    </w:p>
    <w:p w14:paraId="19505510" w14:textId="77777777" w:rsidR="006D014A" w:rsidRPr="006D014A" w:rsidRDefault="006D014A" w:rsidP="00572B0B">
      <w:pPr>
        <w:pStyle w:val="Standard"/>
        <w:rPr>
          <w:sz w:val="24"/>
        </w:rPr>
      </w:pPr>
      <w:r w:rsidRPr="006D014A">
        <w:rPr>
          <w:sz w:val="24"/>
        </w:rPr>
        <w:t xml:space="preserve">Łączne wydatki związane z funkcjonowaniem świetlicy w Chełmcach wyniosły w 2021roku </w:t>
      </w:r>
      <w:r w:rsidRPr="006D014A">
        <w:rPr>
          <w:b/>
          <w:bCs/>
          <w:sz w:val="24"/>
        </w:rPr>
        <w:t>83.815,93 zł.</w:t>
      </w:r>
      <w:r w:rsidRPr="006D014A">
        <w:rPr>
          <w:b/>
          <w:bCs/>
          <w:sz w:val="24"/>
        </w:rPr>
        <w:br/>
      </w:r>
    </w:p>
    <w:p w14:paraId="30F144B7" w14:textId="2B3A066D" w:rsidR="00572B0B" w:rsidRDefault="006D014A" w:rsidP="006D014A">
      <w:pPr>
        <w:pStyle w:val="Standard"/>
        <w:rPr>
          <w:sz w:val="24"/>
        </w:rPr>
      </w:pPr>
      <w:r w:rsidRPr="006D014A">
        <w:rPr>
          <w:sz w:val="24"/>
        </w:rPr>
        <w:t xml:space="preserve">Podsumowując Komisja Rewizyjna uważa, że mimo trwającej pandemii </w:t>
      </w:r>
      <w:r w:rsidR="00572B0B" w:rsidRPr="006D014A">
        <w:rPr>
          <w:sz w:val="24"/>
        </w:rPr>
        <w:t>Kor</w:t>
      </w:r>
      <w:r w:rsidR="00572B0B">
        <w:rPr>
          <w:sz w:val="24"/>
        </w:rPr>
        <w:t>onowirusa</w:t>
      </w:r>
      <w:r w:rsidRPr="006D014A">
        <w:rPr>
          <w:sz w:val="24"/>
        </w:rPr>
        <w:t xml:space="preserve"> </w:t>
      </w:r>
      <w:proofErr w:type="spellStart"/>
      <w:r w:rsidRPr="006D014A">
        <w:rPr>
          <w:sz w:val="24"/>
        </w:rPr>
        <w:t>Sars-Cov</w:t>
      </w:r>
      <w:proofErr w:type="spellEnd"/>
      <w:r w:rsidR="00572B0B">
        <w:rPr>
          <w:sz w:val="24"/>
        </w:rPr>
        <w:t xml:space="preserve"> </w:t>
      </w:r>
      <w:r w:rsidRPr="006D014A">
        <w:rPr>
          <w:sz w:val="24"/>
        </w:rPr>
        <w:t>2, zajęcia odbywa</w:t>
      </w:r>
      <w:r w:rsidR="00F81930">
        <w:rPr>
          <w:sz w:val="24"/>
        </w:rPr>
        <w:t>ły</w:t>
      </w:r>
      <w:r w:rsidRPr="006D014A">
        <w:rPr>
          <w:sz w:val="24"/>
        </w:rPr>
        <w:t xml:space="preserve"> się zgodnie z planem</w:t>
      </w:r>
      <w:r w:rsidR="00572B0B">
        <w:rPr>
          <w:sz w:val="24"/>
        </w:rPr>
        <w:t xml:space="preserve"> z zachowaniem oczywiście reżimu sanitarnego. </w:t>
      </w:r>
      <w:r w:rsidRPr="006D014A">
        <w:rPr>
          <w:sz w:val="24"/>
        </w:rPr>
        <w:t xml:space="preserve"> </w:t>
      </w:r>
      <w:r w:rsidRPr="006D014A">
        <w:rPr>
          <w:sz w:val="24"/>
        </w:rPr>
        <w:br/>
      </w:r>
      <w:r w:rsidR="00572B0B">
        <w:rPr>
          <w:sz w:val="24"/>
        </w:rPr>
        <w:t xml:space="preserve">Działalność tej świetlicy </w:t>
      </w:r>
      <w:r w:rsidR="00F81930">
        <w:rPr>
          <w:sz w:val="24"/>
        </w:rPr>
        <w:t>przyczynia się w znacznym stopniu do integracji zarówno starszych mieszkańców, jak i tych najmłodszych., którzy maja okazję korzystać z proponowanej różnorodności zajęć i spotkań.</w:t>
      </w:r>
    </w:p>
    <w:p w14:paraId="3C5C267A" w14:textId="77777777" w:rsidR="00572B0B" w:rsidRDefault="00572B0B" w:rsidP="006D014A">
      <w:pPr>
        <w:pStyle w:val="Standard"/>
        <w:rPr>
          <w:sz w:val="24"/>
        </w:rPr>
      </w:pPr>
    </w:p>
    <w:p w14:paraId="5BEA1A26" w14:textId="77777777" w:rsidR="00572B0B" w:rsidRDefault="00572B0B" w:rsidP="006D014A">
      <w:pPr>
        <w:pStyle w:val="Standard"/>
        <w:rPr>
          <w:sz w:val="24"/>
        </w:rPr>
      </w:pPr>
    </w:p>
    <w:p w14:paraId="780AF8C9" w14:textId="77777777" w:rsidR="006D014A" w:rsidRPr="006D014A" w:rsidRDefault="006D014A" w:rsidP="006D014A">
      <w:pPr>
        <w:pStyle w:val="Standard"/>
        <w:rPr>
          <w:sz w:val="24"/>
        </w:rPr>
      </w:pPr>
      <w:bookmarkStart w:id="0" w:name="_GoBack"/>
      <w:bookmarkEnd w:id="0"/>
    </w:p>
    <w:p w14:paraId="57F7331A" w14:textId="77777777" w:rsidR="006D014A" w:rsidRPr="006D014A" w:rsidRDefault="006D014A" w:rsidP="006D014A">
      <w:pPr>
        <w:pStyle w:val="Bezodstpw"/>
        <w:tabs>
          <w:tab w:val="left" w:pos="6804"/>
          <w:tab w:val="left" w:pos="7088"/>
        </w:tabs>
        <w:rPr>
          <w:rFonts w:ascii="Times New Roman" w:hAnsi="Times New Roman"/>
          <w:sz w:val="24"/>
          <w:szCs w:val="24"/>
        </w:rPr>
      </w:pPr>
      <w:r w:rsidRPr="006D01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41703E7E" w14:textId="77777777" w:rsidR="006D014A" w:rsidRPr="006D014A" w:rsidRDefault="006D014A" w:rsidP="006D014A">
      <w:pPr>
        <w:pStyle w:val="Standard"/>
        <w:rPr>
          <w:sz w:val="24"/>
        </w:rPr>
      </w:pPr>
    </w:p>
    <w:p w14:paraId="52D7C466" w14:textId="77777777" w:rsidR="006D014A" w:rsidRPr="006D014A" w:rsidRDefault="006D014A" w:rsidP="006D01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</w:p>
    <w:p w14:paraId="4AE35AA1" w14:textId="77777777" w:rsidR="006D014A" w:rsidRPr="00934B64" w:rsidRDefault="006D014A" w:rsidP="006D014A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934B64">
        <w:rPr>
          <w:rFonts w:ascii="Times New Roman" w:eastAsia="SimSun" w:hAnsi="Times New Roman" w:cs="Times New Roman"/>
          <w:kern w:val="3"/>
        </w:rPr>
        <w:t xml:space="preserve">                                                                                                                          Komisja Rewizyjna:</w:t>
      </w:r>
    </w:p>
    <w:p w14:paraId="0F18A942" w14:textId="77777777" w:rsidR="006D014A" w:rsidRPr="00934B64" w:rsidRDefault="006D014A" w:rsidP="006D014A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934B64">
        <w:rPr>
          <w:rFonts w:ascii="Times New Roman" w:eastAsia="SimSun" w:hAnsi="Times New Roman" w:cs="Times New Roman"/>
          <w:kern w:val="3"/>
        </w:rPr>
        <w:t xml:space="preserve">   </w:t>
      </w:r>
    </w:p>
    <w:p w14:paraId="4022097D" w14:textId="77777777" w:rsidR="006D014A" w:rsidRPr="00934B64" w:rsidRDefault="006D014A" w:rsidP="006D014A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934B64">
        <w:rPr>
          <w:rFonts w:ascii="Times New Roman" w:eastAsia="SimSun" w:hAnsi="Times New Roman" w:cs="Times New Roman"/>
          <w:kern w:val="3"/>
        </w:rPr>
        <w:t xml:space="preserve">  Burmistrz Kruszwicy</w:t>
      </w:r>
    </w:p>
    <w:p w14:paraId="74D2E94F" w14:textId="77777777" w:rsidR="006D014A" w:rsidRPr="00934B64" w:rsidRDefault="006D014A" w:rsidP="006D014A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934B64">
        <w:rPr>
          <w:rFonts w:ascii="Times New Roman" w:eastAsia="SimSun" w:hAnsi="Times New Roman" w:cs="Times New Roman"/>
          <w:kern w:val="3"/>
        </w:rPr>
        <w:t xml:space="preserve">                                                                                                                          ……………………</w:t>
      </w:r>
    </w:p>
    <w:p w14:paraId="5A4D60ED" w14:textId="77777777" w:rsidR="006D014A" w:rsidRPr="00934B64" w:rsidRDefault="006D014A" w:rsidP="006D014A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934B64">
        <w:rPr>
          <w:rFonts w:ascii="Times New Roman" w:eastAsia="SimSun" w:hAnsi="Times New Roman" w:cs="Times New Roman"/>
          <w:kern w:val="3"/>
        </w:rPr>
        <w:t xml:space="preserve">   ……………………                                                                                       Jarosław Kaczmarek</w:t>
      </w:r>
    </w:p>
    <w:p w14:paraId="658C4D38" w14:textId="77777777" w:rsidR="006D014A" w:rsidRPr="00934B64" w:rsidRDefault="006D014A" w:rsidP="006D014A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934B64">
        <w:rPr>
          <w:rFonts w:ascii="Times New Roman" w:eastAsia="SimSun" w:hAnsi="Times New Roman" w:cs="Times New Roman"/>
          <w:kern w:val="3"/>
        </w:rPr>
        <w:t xml:space="preserve">     Dariusz Witczak                                                                                            </w:t>
      </w:r>
    </w:p>
    <w:p w14:paraId="527B577A" w14:textId="77777777" w:rsidR="006D014A" w:rsidRPr="00934B64" w:rsidRDefault="006D014A" w:rsidP="006D014A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934B64">
        <w:rPr>
          <w:rFonts w:ascii="Times New Roman" w:eastAsia="SimSun" w:hAnsi="Times New Roman" w:cs="Times New Roman"/>
          <w:kern w:val="3"/>
        </w:rPr>
        <w:t xml:space="preserve">                                                                                                                           ……………………</w:t>
      </w:r>
    </w:p>
    <w:p w14:paraId="60D7C001" w14:textId="77777777" w:rsidR="006D014A" w:rsidRPr="00934B64" w:rsidRDefault="006D014A" w:rsidP="006D014A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934B64">
        <w:rPr>
          <w:rFonts w:ascii="Times New Roman" w:eastAsia="SimSun" w:hAnsi="Times New Roman" w:cs="Times New Roman"/>
          <w:kern w:val="3"/>
        </w:rPr>
        <w:t xml:space="preserve">                                                                                                                           Teresa Tenerowicz</w:t>
      </w:r>
    </w:p>
    <w:p w14:paraId="4FEDDAA7" w14:textId="77777777" w:rsidR="006D014A" w:rsidRPr="00934B64" w:rsidRDefault="006D014A" w:rsidP="006D014A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934B64">
        <w:rPr>
          <w:rFonts w:ascii="Times New Roman" w:eastAsia="SimSun" w:hAnsi="Times New Roman" w:cs="Times New Roman"/>
          <w:kern w:val="3"/>
        </w:rPr>
        <w:t xml:space="preserve">                                                                                                                          </w:t>
      </w:r>
    </w:p>
    <w:p w14:paraId="72EA0EE8" w14:textId="77777777" w:rsidR="006D014A" w:rsidRPr="00934B64" w:rsidRDefault="006D014A" w:rsidP="006D014A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934B64">
        <w:rPr>
          <w:rFonts w:ascii="Times New Roman" w:eastAsia="SimSun" w:hAnsi="Times New Roman" w:cs="Times New Roman"/>
          <w:kern w:val="3"/>
        </w:rPr>
        <w:t xml:space="preserve">                                                                                                                           …………………….</w:t>
      </w:r>
    </w:p>
    <w:p w14:paraId="184ADD1C" w14:textId="77777777" w:rsidR="006D014A" w:rsidRPr="00934B64" w:rsidRDefault="006D014A" w:rsidP="006D014A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934B64">
        <w:rPr>
          <w:rFonts w:ascii="Times New Roman" w:eastAsia="SimSun" w:hAnsi="Times New Roman" w:cs="Times New Roman"/>
          <w:kern w:val="3"/>
        </w:rPr>
        <w:t xml:space="preserve">                                                                                                                           Tomasz Łożyński</w:t>
      </w:r>
    </w:p>
    <w:p w14:paraId="47A161D0" w14:textId="77777777" w:rsidR="006D014A" w:rsidRPr="006D014A" w:rsidRDefault="006D014A" w:rsidP="006D01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D014A">
        <w:rPr>
          <w:rFonts w:ascii="Times New Roman" w:eastAsia="SimSun" w:hAnsi="Times New Roman" w:cs="Times New Roman"/>
          <w:kern w:val="3"/>
          <w:sz w:val="24"/>
          <w:szCs w:val="24"/>
        </w:rPr>
        <w:br/>
      </w:r>
    </w:p>
    <w:p w14:paraId="153250B7" w14:textId="77777777" w:rsidR="006D014A" w:rsidRPr="006D014A" w:rsidRDefault="006D014A" w:rsidP="006D01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6E3EA4C" w14:textId="77777777" w:rsidR="00D36B16" w:rsidRPr="006D014A" w:rsidRDefault="00D36B16">
      <w:pPr>
        <w:rPr>
          <w:sz w:val="24"/>
          <w:szCs w:val="24"/>
        </w:rPr>
      </w:pPr>
    </w:p>
    <w:sectPr w:rsidR="00D36B16" w:rsidRPr="006D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AA"/>
    <w:rsid w:val="00572B0B"/>
    <w:rsid w:val="006D014A"/>
    <w:rsid w:val="00A043AA"/>
    <w:rsid w:val="00D36B16"/>
    <w:rsid w:val="00F8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ECE1"/>
  <w15:chartTrackingRefBased/>
  <w15:docId w15:val="{CD138BAF-E0EF-40FA-9578-CFA9E821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D014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6D014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Kowalska</dc:creator>
  <cp:keywords/>
  <dc:description/>
  <cp:lastModifiedBy>Grażyna Kowalska</cp:lastModifiedBy>
  <cp:revision>5</cp:revision>
  <cp:lastPrinted>2022-04-27T08:53:00Z</cp:lastPrinted>
  <dcterms:created xsi:type="dcterms:W3CDTF">2022-04-27T08:38:00Z</dcterms:created>
  <dcterms:modified xsi:type="dcterms:W3CDTF">2022-04-27T08:54:00Z</dcterms:modified>
</cp:coreProperties>
</file>